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9B01E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9B01E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9B01E8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9B01E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9B01E8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9B01E8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9B01E8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9B01E8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9B01E8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9B01E8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9B01E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9B01E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9B01E8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9B01E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BF1143C55E934DACB89D4135AA5C77" ma:contentTypeVersion="14" ma:contentTypeDescription="Utwórz nowy dokument." ma:contentTypeScope="" ma:versionID="4ac85f6d669612bf440d3508981186b1">
  <xsd:schema xmlns:xsd="http://www.w3.org/2001/XMLSchema" xmlns:xs="http://www.w3.org/2001/XMLSchema" xmlns:p="http://schemas.microsoft.com/office/2006/metadata/properties" xmlns:ns2="623e0f38-6fc9-4402-8e14-3ce5cbbb24f1" xmlns:ns3="e26da336-088d-41d8-a6c5-93555b06ac28" targetNamespace="http://schemas.microsoft.com/office/2006/metadata/properties" ma:root="true" ma:fieldsID="c3bc1fbc72c8ca147472ec4199ef5aba" ns2:_="" ns3:_="">
    <xsd:import namespace="623e0f38-6fc9-4402-8e14-3ce5cbbb24f1"/>
    <xsd:import namespace="e26da336-088d-41d8-a6c5-93555b06ac28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e0f38-6fc9-4402-8e14-3ce5cbbb24f1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ae1237e-3a6c-497e-9afa-080665e8e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a336-088d-41d8-a6c5-93555b06ac2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312858f-e03e-4868-8f87-22a8e32b2d33}" ma:internalName="TaxCatchAll" ma:showField="CatchAllData" ma:web="e26da336-088d-41d8-a6c5-93555b06a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623e0f38-6fc9-4402-8e14-3ce5cbbb24f1" xsi:nil="true"/>
    <TaxCatchAll xmlns="e26da336-088d-41d8-a6c5-93555b06ac28" xsi:nil="true"/>
    <lcf76f155ced4ddcb4097134ff3c332f xmlns="623e0f38-6fc9-4402-8e14-3ce5cbbb24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CE764-D25C-4A09-B56F-3F5E07DE7715}"/>
</file>

<file path=customXml/itemProps3.xml><?xml version="1.0" encoding="utf-8"?>
<ds:datastoreItem xmlns:ds="http://schemas.openxmlformats.org/officeDocument/2006/customXml" ds:itemID="{123E748C-17C7-4A2D-AF47-D2468F5BF47C}"/>
</file>

<file path=customXml/itemProps4.xml><?xml version="1.0" encoding="utf-8"?>
<ds:datastoreItem xmlns:ds="http://schemas.openxmlformats.org/officeDocument/2006/customXml" ds:itemID="{B929291B-7E47-4620-B260-78253CC09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2023-11-29T12:59:00Z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0x010100A6BF1143C55E934DACB89D4135AA5C77</vt:lpwstr>
  </property>
</Properties>
</file>